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93F7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25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1F3C0C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C149A7" w:rsidP="0027368E">
            <w:pPr>
              <w:pStyle w:val="Style4"/>
              <w:widowControl/>
            </w:pPr>
            <w:bookmarkStart w:id="0" w:name="_GoBack"/>
            <w:r w:rsidRPr="007C7263">
              <w:rPr>
                <w:bCs/>
                <w:color w:val="000000"/>
              </w:rPr>
              <w:t>Начальник отдела подготовки и проведения закупок -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C7FD2"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bookmarkEnd w:id="0"/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0F259A">
              <w:t>осмотра,</w:t>
            </w:r>
            <w:r w:rsidRPr="000F259A">
              <w:rPr>
                <w:rStyle w:val="ad"/>
                <w:sz w:val="24"/>
                <w:szCs w:val="24"/>
              </w:rPr>
              <w:t xml:space="preserve"> </w:t>
            </w:r>
            <w:r w:rsidRPr="000F259A">
              <w:rPr>
                <w:rStyle w:val="FontStyle62"/>
                <w:sz w:val="24"/>
              </w:rPr>
              <w:t xml:space="preserve">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8A1DDE" w:rsidRDefault="00C224D1" w:rsidP="008A1DDE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DDE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8A1DDE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8A1DD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г. </w:t>
            </w:r>
            <w:r w:rsidR="008A1DDE" w:rsidRPr="008A1DDE">
              <w:rPr>
                <w:rFonts w:ascii="Times New Roman" w:hAnsi="Times New Roman" w:cs="Times New Roman"/>
                <w:sz w:val="24"/>
                <w:szCs w:val="24"/>
              </w:rPr>
              <w:t>Кумертау</w:t>
            </w:r>
            <w:r w:rsidR="000F259A" w:rsidRPr="008A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8A1D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1DDE" w:rsidRPr="008A1DDE">
              <w:rPr>
                <w:rFonts w:ascii="Times New Roman" w:hAnsi="Times New Roman" w:cs="Times New Roman"/>
                <w:sz w:val="24"/>
                <w:szCs w:val="24"/>
              </w:rPr>
              <w:t>Телешев Сергей Владимирович</w:t>
            </w:r>
            <w:r w:rsidR="008D2707" w:rsidRPr="008A1D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59A" w:rsidRPr="008A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8A1D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1DDE" w:rsidRPr="008A1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3476)155200</w:t>
            </w:r>
            <w:r w:rsidR="000F259A" w:rsidRPr="008A1DDE">
              <w:rPr>
                <w:rFonts w:ascii="Times New Roman" w:hAnsi="Times New Roman" w:cs="Times New Roman"/>
                <w:sz w:val="24"/>
                <w:szCs w:val="24"/>
              </w:rPr>
              <w:t xml:space="preserve">, доб. </w:t>
            </w:r>
            <w:r w:rsidR="008A1DDE" w:rsidRPr="008A1DDE">
              <w:rPr>
                <w:rFonts w:ascii="Times New Roman" w:hAnsi="Times New Roman" w:cs="Times New Roman"/>
                <w:sz w:val="24"/>
                <w:szCs w:val="24"/>
              </w:rPr>
              <w:t>92-808</w:t>
            </w:r>
            <w:r w:rsidR="00C14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9A7" w:rsidRPr="008A1DDE">
              <w:rPr>
                <w:rFonts w:ascii="Times New Roman" w:hAnsi="Times New Roman" w:cs="Times New Roman"/>
                <w:sz w:val="24"/>
                <w:szCs w:val="24"/>
              </w:rPr>
              <w:t>05Teleshev.SV@bashgaz.ru,</w:t>
            </w:r>
          </w:p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8A1DDE" w:rsidRDefault="00A16FC8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8A1DDE">
              <w:rPr>
                <w:color w:val="000000"/>
                <w:lang w:eastAsia="ru-RU"/>
              </w:rPr>
              <w:t>Легковой автомобиль Nissan Primera, гос.рег.знак С858ВР 02, 2005 г.в.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C224D1" w:rsidRDefault="00C224D1" w:rsidP="0027368E">
            <w:pPr>
              <w:pStyle w:val="Style4"/>
              <w:widowControl/>
            </w:pPr>
            <w:r w:rsidRPr="00C224D1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8A1DDE" w:rsidRDefault="00A16FC8" w:rsidP="0027368E">
            <w:pPr>
              <w:pStyle w:val="Style4"/>
              <w:widowControl/>
            </w:pPr>
            <w:r w:rsidRPr="008A1DDE">
              <w:rPr>
                <w:bCs/>
                <w:color w:val="000000"/>
              </w:rPr>
              <w:t>г. Кумертау, ул. Карла Маркса, 2А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6C7FD2" w:rsidRPr="00C224D1" w:rsidTr="002C30A8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C224D1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7D4691" w:rsidRDefault="007D4691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D469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Nissan Primera</w:t>
                  </w:r>
                </w:p>
              </w:tc>
            </w:tr>
            <w:tr w:rsidR="006C7FD2" w:rsidRPr="00C224D1" w:rsidTr="002C30A8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494564" w:rsidRDefault="007D4691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7D469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С</w:t>
                  </w:r>
                  <w:r w:rsidR="00494564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D469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858</w:t>
                  </w:r>
                  <w:r w:rsidR="00494564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D4691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ВР 02</w:t>
                  </w:r>
                  <w:r w:rsidR="00494564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val="en-US"/>
                    </w:rPr>
                    <w:t>RUS</w:t>
                  </w:r>
                </w:p>
              </w:tc>
            </w:tr>
            <w:tr w:rsidR="006C7FD2" w:rsidRPr="00C224D1" w:rsidTr="002C30A8">
              <w:trPr>
                <w:trHeight w:val="355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7D4691" w:rsidRDefault="007D4691" w:rsidP="007D469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7D469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05-2181</w:t>
                  </w:r>
                </w:p>
              </w:tc>
            </w:tr>
            <w:tr w:rsidR="006C7FD2" w:rsidRPr="00C224D1" w:rsidTr="002C30A8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7D4691" w:rsidRDefault="007D4691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7D469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SJNBAAP12U0232433</w:t>
                  </w:r>
                </w:p>
              </w:tc>
            </w:tr>
            <w:tr w:rsidR="006C7FD2" w:rsidRPr="00C224D1" w:rsidTr="00C224D1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7D4691" w:rsidRDefault="007D4691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7D4691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2005</w:t>
                  </w:r>
                </w:p>
              </w:tc>
            </w:tr>
            <w:tr w:rsidR="006C7FD2" w:rsidRPr="00C224D1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7D4691" w:rsidRDefault="007D4691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7D4691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QG16*055307Q</w:t>
                  </w:r>
                </w:p>
              </w:tc>
            </w:tr>
            <w:tr w:rsidR="006C7FD2" w:rsidRPr="00C224D1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7D4691" w:rsidRDefault="007D4691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7D469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6C7FD2" w:rsidRPr="00C224D1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7D4691" w:rsidRDefault="007D4691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7D4691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SJNBAAP12U0232433</w:t>
                  </w:r>
                </w:p>
              </w:tc>
            </w:tr>
            <w:tr w:rsidR="006C7FD2" w:rsidRPr="00C224D1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7D4691" w:rsidRDefault="007D4691" w:rsidP="002736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7D4691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XTHYSQ</w:t>
                  </w:r>
                </w:p>
              </w:tc>
            </w:tr>
            <w:tr w:rsidR="006C7FD2" w:rsidRPr="00C224D1" w:rsidTr="002C30A8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6C7FD2" w:rsidRPr="007D4691" w:rsidRDefault="007D4691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D469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 xml:space="preserve">77 TC </w:t>
                  </w:r>
                  <w:r w:rsidRPr="007D469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№611443 от 24.02.2005г.</w:t>
                  </w:r>
                </w:p>
              </w:tc>
            </w:tr>
            <w:tr w:rsidR="006C7FD2" w:rsidRPr="00C224D1" w:rsidTr="002C30A8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6C7FD2" w:rsidRPr="00C224D1" w:rsidRDefault="006C7FD2" w:rsidP="0027368E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6C7FD2" w:rsidRPr="007D4691" w:rsidRDefault="007D4691" w:rsidP="002736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7D469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33 №043955 от 01.04.2021г.</w:t>
                  </w:r>
                </w:p>
              </w:tc>
            </w:tr>
          </w:tbl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C224D1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C224D1" w:rsidRDefault="00A16FC8" w:rsidP="0027368E">
            <w:pPr>
              <w:pStyle w:val="a5"/>
            </w:pPr>
            <w:r>
              <w:t>95</w:t>
            </w:r>
            <w:r w:rsidR="00C224D1" w:rsidRPr="00C224D1">
              <w:t xml:space="preserve"> 000,00 </w:t>
            </w:r>
            <w:r w:rsidR="006C7FD2" w:rsidRPr="00C224D1">
              <w:t xml:space="preserve">руб. с учетом НДС 20% </w:t>
            </w:r>
          </w:p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686FB2" w:rsidRPr="00C224D1" w:rsidTr="00FA36BB">
        <w:tc>
          <w:tcPr>
            <w:tcW w:w="851" w:type="dxa"/>
          </w:tcPr>
          <w:p w:rsidR="00686FB2" w:rsidRPr="00C224D1" w:rsidRDefault="00686FB2" w:rsidP="00686FB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686FB2" w:rsidRPr="00C224D1" w:rsidRDefault="00686FB2" w:rsidP="00686FB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686FB2" w:rsidRPr="00C224D1" w:rsidRDefault="00686FB2" w:rsidP="00686FB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  <w:lang w:val="en-US"/>
              </w:rPr>
              <w:t>18</w:t>
            </w:r>
            <w:r>
              <w:rPr>
                <w:rStyle w:val="FontStyle62"/>
                <w:b/>
                <w:sz w:val="24"/>
              </w:rPr>
              <w:t>.02.2022</w:t>
            </w:r>
            <w:r w:rsidRPr="00C224D1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686FB2" w:rsidRPr="00C224D1" w:rsidRDefault="00686FB2" w:rsidP="00686FB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686FB2" w:rsidRPr="00C224D1" w:rsidRDefault="00686FB2" w:rsidP="00686FB2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686FB2" w:rsidRPr="00C224D1" w:rsidTr="00FA36BB">
        <w:tc>
          <w:tcPr>
            <w:tcW w:w="851" w:type="dxa"/>
          </w:tcPr>
          <w:p w:rsidR="00686FB2" w:rsidRPr="00C224D1" w:rsidRDefault="00686FB2" w:rsidP="00686FB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686FB2" w:rsidRPr="00C224D1" w:rsidRDefault="00686FB2" w:rsidP="00686FB2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686FB2" w:rsidRPr="00C224D1" w:rsidRDefault="00C149A7" w:rsidP="00686FB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25</w:t>
            </w:r>
            <w:r w:rsidR="00686FB2">
              <w:rPr>
                <w:rStyle w:val="FontStyle62"/>
                <w:b/>
                <w:sz w:val="24"/>
              </w:rPr>
              <w:t>.02.2022</w:t>
            </w:r>
            <w:r w:rsidR="00686FB2" w:rsidRPr="00C224D1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686FB2" w:rsidRPr="00C224D1" w:rsidRDefault="00686FB2" w:rsidP="00686FB2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686FB2" w:rsidRPr="00C224D1" w:rsidRDefault="00686FB2" w:rsidP="00686FB2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686FB2" w:rsidRPr="00C224D1" w:rsidTr="00FA36BB">
        <w:tc>
          <w:tcPr>
            <w:tcW w:w="851" w:type="dxa"/>
          </w:tcPr>
          <w:p w:rsidR="00686FB2" w:rsidRPr="00C224D1" w:rsidRDefault="00686FB2" w:rsidP="00686FB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686FB2" w:rsidRPr="00C224D1" w:rsidRDefault="00686FB2" w:rsidP="00686FB2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686FB2" w:rsidRPr="00C224D1" w:rsidRDefault="00C149A7" w:rsidP="00686FB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28</w:t>
            </w:r>
            <w:r w:rsidR="00686FB2">
              <w:rPr>
                <w:rStyle w:val="FontStyle62"/>
                <w:b/>
                <w:sz w:val="24"/>
              </w:rPr>
              <w:t>.02.2022 в 16</w:t>
            </w:r>
            <w:r w:rsidR="00686FB2" w:rsidRPr="00C224D1">
              <w:rPr>
                <w:rStyle w:val="FontStyle62"/>
                <w:b/>
                <w:sz w:val="24"/>
              </w:rPr>
              <w:t xml:space="preserve">ч.00 мин. </w:t>
            </w:r>
          </w:p>
          <w:p w:rsidR="00686FB2" w:rsidRPr="00C224D1" w:rsidRDefault="00686FB2" w:rsidP="00686FB2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686FB2" w:rsidRPr="00C224D1" w:rsidRDefault="00686FB2" w:rsidP="00686FB2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686FB2" w:rsidRPr="00C224D1" w:rsidTr="00FA36BB">
        <w:tc>
          <w:tcPr>
            <w:tcW w:w="851" w:type="dxa"/>
          </w:tcPr>
          <w:p w:rsidR="00686FB2" w:rsidRPr="00C224D1" w:rsidRDefault="00686FB2" w:rsidP="00686FB2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686FB2" w:rsidRPr="00C224D1" w:rsidRDefault="00686FB2" w:rsidP="00686FB2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686FB2" w:rsidRPr="00C224D1" w:rsidRDefault="00686FB2" w:rsidP="00686FB2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02.03.2022</w:t>
            </w:r>
            <w:r w:rsidRPr="00C224D1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686FB2" w:rsidRPr="00C224D1" w:rsidRDefault="00686FB2" w:rsidP="00686FB2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686FB2" w:rsidRPr="00C224D1" w:rsidRDefault="00686FB2" w:rsidP="00686FB2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lastRenderedPageBreak/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rStyle w:val="FontStyle70"/>
                <w:b w:val="0"/>
                <w:i/>
                <w:sz w:val="24"/>
                <w:szCs w:val="24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 xml:space="preserve">Цена заявки на участие в аукционе, рублей </w:t>
            </w:r>
          </w:p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b/>
                <w:bCs/>
                <w:i/>
                <w:lang w:eastAsia="en-US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>(с указанием «в т.ч. НДС, «без НДС» или «НДС не облагается»»</w:t>
            </w:r>
            <w:r w:rsidRPr="00C224D1">
              <w:rPr>
                <w:b/>
                <w:bCs/>
                <w:i/>
                <w:lang w:eastAsia="en-US"/>
              </w:rPr>
              <w:t>)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0C" w:rsidRDefault="001F3C0C" w:rsidP="00DC1CF6">
      <w:pPr>
        <w:spacing w:after="0" w:line="240" w:lineRule="auto"/>
      </w:pPr>
      <w:r>
        <w:separator/>
      </w:r>
    </w:p>
  </w:endnote>
  <w:endnote w:type="continuationSeparator" w:id="0">
    <w:p w:rsidR="001F3C0C" w:rsidRDefault="001F3C0C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0C" w:rsidRDefault="001F3C0C" w:rsidP="00DC1CF6">
      <w:pPr>
        <w:spacing w:after="0" w:line="240" w:lineRule="auto"/>
      </w:pPr>
      <w:r>
        <w:separator/>
      </w:r>
    </w:p>
  </w:footnote>
  <w:footnote w:type="continuationSeparator" w:id="0">
    <w:p w:rsidR="001F3C0C" w:rsidRDefault="001F3C0C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93F7F"/>
    <w:rsid w:val="000B5D7A"/>
    <w:rsid w:val="000F259A"/>
    <w:rsid w:val="000F48F5"/>
    <w:rsid w:val="0011604B"/>
    <w:rsid w:val="001B758D"/>
    <w:rsid w:val="001B7785"/>
    <w:rsid w:val="001F3C0C"/>
    <w:rsid w:val="00260D40"/>
    <w:rsid w:val="00293C26"/>
    <w:rsid w:val="00297F21"/>
    <w:rsid w:val="002C30A8"/>
    <w:rsid w:val="002D4C47"/>
    <w:rsid w:val="00316A4D"/>
    <w:rsid w:val="00327039"/>
    <w:rsid w:val="0035225F"/>
    <w:rsid w:val="003650E9"/>
    <w:rsid w:val="0038303E"/>
    <w:rsid w:val="003C3A26"/>
    <w:rsid w:val="003D45B0"/>
    <w:rsid w:val="004042E1"/>
    <w:rsid w:val="00451245"/>
    <w:rsid w:val="00494564"/>
    <w:rsid w:val="004C25D3"/>
    <w:rsid w:val="005B5273"/>
    <w:rsid w:val="005E5CF9"/>
    <w:rsid w:val="0061765A"/>
    <w:rsid w:val="006708A2"/>
    <w:rsid w:val="00686FB2"/>
    <w:rsid w:val="006946CA"/>
    <w:rsid w:val="006C011D"/>
    <w:rsid w:val="006C7FD2"/>
    <w:rsid w:val="00735A55"/>
    <w:rsid w:val="0074450B"/>
    <w:rsid w:val="00750DEB"/>
    <w:rsid w:val="00761602"/>
    <w:rsid w:val="00772A68"/>
    <w:rsid w:val="00781A18"/>
    <w:rsid w:val="007C0642"/>
    <w:rsid w:val="007D4691"/>
    <w:rsid w:val="007E58FD"/>
    <w:rsid w:val="00887BCE"/>
    <w:rsid w:val="00895E2F"/>
    <w:rsid w:val="008A1DDE"/>
    <w:rsid w:val="008A527B"/>
    <w:rsid w:val="008C6939"/>
    <w:rsid w:val="008D12B3"/>
    <w:rsid w:val="008D2707"/>
    <w:rsid w:val="008E50BB"/>
    <w:rsid w:val="008F5646"/>
    <w:rsid w:val="00935A39"/>
    <w:rsid w:val="0096563C"/>
    <w:rsid w:val="009736A5"/>
    <w:rsid w:val="00977514"/>
    <w:rsid w:val="009A07FA"/>
    <w:rsid w:val="009A2B82"/>
    <w:rsid w:val="00A015A2"/>
    <w:rsid w:val="00A01D6C"/>
    <w:rsid w:val="00A16FC8"/>
    <w:rsid w:val="00A2560F"/>
    <w:rsid w:val="00A256BC"/>
    <w:rsid w:val="00A46332"/>
    <w:rsid w:val="00A50619"/>
    <w:rsid w:val="00A653A8"/>
    <w:rsid w:val="00AA6057"/>
    <w:rsid w:val="00AB2E41"/>
    <w:rsid w:val="00AD5B3A"/>
    <w:rsid w:val="00B06EB7"/>
    <w:rsid w:val="00B50E3B"/>
    <w:rsid w:val="00B95111"/>
    <w:rsid w:val="00BA65BA"/>
    <w:rsid w:val="00BC1980"/>
    <w:rsid w:val="00BC2636"/>
    <w:rsid w:val="00BC5D0E"/>
    <w:rsid w:val="00BD6D80"/>
    <w:rsid w:val="00BE1B2D"/>
    <w:rsid w:val="00C149A7"/>
    <w:rsid w:val="00C21ACC"/>
    <w:rsid w:val="00C224D1"/>
    <w:rsid w:val="00C264C9"/>
    <w:rsid w:val="00C6121A"/>
    <w:rsid w:val="00C710FA"/>
    <w:rsid w:val="00C777C7"/>
    <w:rsid w:val="00CA0196"/>
    <w:rsid w:val="00CA685C"/>
    <w:rsid w:val="00CB04DC"/>
    <w:rsid w:val="00CD1138"/>
    <w:rsid w:val="00CE069A"/>
    <w:rsid w:val="00CE0C2A"/>
    <w:rsid w:val="00D44CA2"/>
    <w:rsid w:val="00D4671C"/>
    <w:rsid w:val="00D739BC"/>
    <w:rsid w:val="00D93C9B"/>
    <w:rsid w:val="00DC1CF6"/>
    <w:rsid w:val="00DE2672"/>
    <w:rsid w:val="00E0353E"/>
    <w:rsid w:val="00E55236"/>
    <w:rsid w:val="00E8495A"/>
    <w:rsid w:val="00E87F1D"/>
    <w:rsid w:val="00EB5B78"/>
    <w:rsid w:val="00F2595D"/>
    <w:rsid w:val="00F30DDD"/>
    <w:rsid w:val="00F33687"/>
    <w:rsid w:val="00F43E3A"/>
    <w:rsid w:val="00F70D12"/>
    <w:rsid w:val="00FA36BB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1D3E-FC73-4266-BE6B-09BCEC16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28</cp:revision>
  <dcterms:created xsi:type="dcterms:W3CDTF">2021-09-02T07:27:00Z</dcterms:created>
  <dcterms:modified xsi:type="dcterms:W3CDTF">2022-02-02T10:59:00Z</dcterms:modified>
</cp:coreProperties>
</file>